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EC598" w14:textId="77777777" w:rsidR="00704E45" w:rsidRPr="00704E45" w:rsidRDefault="00704E45" w:rsidP="00704E45">
      <w:pPr>
        <w:rPr>
          <w:rFonts w:ascii="Times New Roman" w:hAnsi="Times New Roman" w:cs="Times New Roman"/>
        </w:rPr>
      </w:pPr>
      <w:bookmarkStart w:id="0" w:name="_GoBack"/>
      <w:r w:rsidRPr="00704E45">
        <w:rPr>
          <w:rFonts w:ascii="Arial" w:hAnsi="Arial" w:cs="Arial"/>
          <w:color w:val="000000"/>
          <w:sz w:val="22"/>
          <w:szCs w:val="22"/>
          <w:u w:val="single"/>
        </w:rPr>
        <w:t>MEDIA ADVISORY for</w:t>
      </w:r>
      <w:r w:rsidRPr="00704E45">
        <w:rPr>
          <w:rFonts w:ascii="Arial" w:hAnsi="Arial" w:cs="Arial"/>
          <w:color w:val="000000"/>
          <w:sz w:val="22"/>
          <w:szCs w:val="22"/>
        </w:rPr>
        <w:t>:                                         </w:t>
      </w:r>
      <w:r w:rsidRPr="00704E45">
        <w:rPr>
          <w:rFonts w:ascii="Arial" w:hAnsi="Arial" w:cs="Arial"/>
          <w:color w:val="000000"/>
          <w:sz w:val="22"/>
          <w:szCs w:val="22"/>
          <w:u w:val="single"/>
        </w:rPr>
        <w:t>Contact</w:t>
      </w:r>
      <w:r w:rsidRPr="00704E45">
        <w:rPr>
          <w:rFonts w:ascii="Arial" w:hAnsi="Arial" w:cs="Arial"/>
          <w:color w:val="000000"/>
          <w:sz w:val="22"/>
          <w:szCs w:val="22"/>
        </w:rPr>
        <w:t>: Deborah James, +1.202.441.6917</w:t>
      </w:r>
    </w:p>
    <w:p w14:paraId="28FF3DC0" w14:textId="77777777" w:rsidR="00704E45" w:rsidRPr="00704E45" w:rsidRDefault="00704E45" w:rsidP="00704E45">
      <w:pPr>
        <w:rPr>
          <w:rFonts w:ascii="Times New Roman" w:hAnsi="Times New Roman" w:cs="Times New Roman"/>
        </w:rPr>
      </w:pPr>
      <w:r w:rsidRPr="00704E45">
        <w:rPr>
          <w:rFonts w:ascii="Arial" w:hAnsi="Arial" w:cs="Arial"/>
          <w:color w:val="000000"/>
          <w:sz w:val="22"/>
          <w:szCs w:val="22"/>
        </w:rPr>
        <w:t>November 30, 2017</w:t>
      </w:r>
    </w:p>
    <w:p w14:paraId="62F0A6F2" w14:textId="77777777" w:rsidR="00704E45" w:rsidRPr="00704E45" w:rsidRDefault="00704E45" w:rsidP="00704E45">
      <w:pPr>
        <w:rPr>
          <w:rFonts w:ascii="Times New Roman" w:hAnsi="Times New Roman" w:cs="Times New Roman"/>
        </w:rPr>
      </w:pPr>
      <w:r w:rsidRPr="00704E45">
        <w:rPr>
          <w:rFonts w:ascii="Arial" w:hAnsi="Arial" w:cs="Arial"/>
          <w:color w:val="000000"/>
          <w:sz w:val="22"/>
          <w:szCs w:val="22"/>
        </w:rPr>
        <w:t xml:space="preserve">                                                                                                                                                        </w:t>
      </w:r>
    </w:p>
    <w:p w14:paraId="45417498" w14:textId="77777777" w:rsidR="00704E45" w:rsidRDefault="00704E45" w:rsidP="00704E45">
      <w:pPr>
        <w:jc w:val="center"/>
        <w:rPr>
          <w:rFonts w:ascii="Arial" w:hAnsi="Arial" w:cs="Arial"/>
          <w:b/>
          <w:bCs/>
          <w:color w:val="000000"/>
          <w:sz w:val="28"/>
          <w:szCs w:val="28"/>
        </w:rPr>
      </w:pPr>
      <w:r w:rsidRPr="00704E45">
        <w:rPr>
          <w:rFonts w:ascii="Arial" w:hAnsi="Arial" w:cs="Arial"/>
          <w:b/>
          <w:bCs/>
          <w:color w:val="000000"/>
          <w:sz w:val="28"/>
          <w:szCs w:val="28"/>
        </w:rPr>
        <w:t>Argentine Government Revokes World Trade Organization</w:t>
      </w:r>
      <w:r>
        <w:rPr>
          <w:rFonts w:ascii="Arial" w:hAnsi="Arial" w:cs="Arial"/>
          <w:b/>
          <w:bCs/>
          <w:color w:val="000000"/>
          <w:sz w:val="28"/>
          <w:szCs w:val="28"/>
        </w:rPr>
        <w:t>’s</w:t>
      </w:r>
      <w:r w:rsidRPr="00704E45">
        <w:rPr>
          <w:rFonts w:ascii="Arial" w:hAnsi="Arial" w:cs="Arial"/>
          <w:b/>
          <w:bCs/>
          <w:color w:val="000000"/>
          <w:sz w:val="28"/>
          <w:szCs w:val="28"/>
        </w:rPr>
        <w:t xml:space="preserve"> Accreditation of Key Civil Society Organizations, Just Days before Ministerial Conference in Buenos Aires</w:t>
      </w:r>
    </w:p>
    <w:p w14:paraId="7B22CD85" w14:textId="77777777" w:rsidR="00704E45" w:rsidRPr="00704E45" w:rsidRDefault="00704E45" w:rsidP="00704E45">
      <w:pPr>
        <w:jc w:val="center"/>
        <w:rPr>
          <w:rFonts w:ascii="Times New Roman" w:hAnsi="Times New Roman" w:cs="Times New Roman"/>
        </w:rPr>
      </w:pPr>
    </w:p>
    <w:p w14:paraId="01337383" w14:textId="77777777" w:rsidR="00704E45" w:rsidRDefault="00704E45" w:rsidP="00704E45">
      <w:pPr>
        <w:jc w:val="center"/>
        <w:rPr>
          <w:rFonts w:ascii="Arial" w:hAnsi="Arial" w:cs="Arial"/>
          <w:b/>
          <w:bCs/>
          <w:color w:val="000000"/>
          <w:sz w:val="22"/>
          <w:szCs w:val="22"/>
        </w:rPr>
      </w:pPr>
      <w:r w:rsidRPr="00704E45">
        <w:rPr>
          <w:rFonts w:ascii="Arial" w:hAnsi="Arial" w:cs="Arial"/>
          <w:b/>
          <w:bCs/>
          <w:color w:val="000000"/>
          <w:sz w:val="22"/>
          <w:szCs w:val="22"/>
        </w:rPr>
        <w:t xml:space="preserve">Groups Call on Argentine Government to Rescind </w:t>
      </w:r>
      <w:proofErr w:type="spellStart"/>
      <w:r w:rsidRPr="00704E45">
        <w:rPr>
          <w:rFonts w:ascii="Arial" w:hAnsi="Arial" w:cs="Arial"/>
          <w:b/>
          <w:bCs/>
          <w:color w:val="000000"/>
          <w:sz w:val="22"/>
          <w:szCs w:val="22"/>
        </w:rPr>
        <w:t>Disaccreditation</w:t>
      </w:r>
      <w:proofErr w:type="spellEnd"/>
      <w:r w:rsidRPr="00704E45">
        <w:rPr>
          <w:rFonts w:ascii="Arial" w:hAnsi="Arial" w:cs="Arial"/>
          <w:b/>
          <w:bCs/>
          <w:color w:val="000000"/>
          <w:sz w:val="22"/>
          <w:szCs w:val="22"/>
        </w:rPr>
        <w:t>, and Call on WT</w:t>
      </w:r>
      <w:r>
        <w:rPr>
          <w:rFonts w:ascii="Arial" w:hAnsi="Arial" w:cs="Arial"/>
          <w:b/>
          <w:bCs/>
          <w:color w:val="000000"/>
          <w:sz w:val="22"/>
          <w:szCs w:val="22"/>
        </w:rPr>
        <w:t xml:space="preserve">O Director General Roberto </w:t>
      </w:r>
      <w:proofErr w:type="spellStart"/>
      <w:r>
        <w:rPr>
          <w:rFonts w:ascii="Arial" w:hAnsi="Arial" w:cs="Arial"/>
          <w:b/>
          <w:bCs/>
          <w:color w:val="000000"/>
          <w:sz w:val="22"/>
          <w:szCs w:val="22"/>
        </w:rPr>
        <w:t>Azevê</w:t>
      </w:r>
      <w:r w:rsidRPr="00704E45">
        <w:rPr>
          <w:rFonts w:ascii="Arial" w:hAnsi="Arial" w:cs="Arial"/>
          <w:b/>
          <w:bCs/>
          <w:color w:val="000000"/>
          <w:sz w:val="22"/>
          <w:szCs w:val="22"/>
        </w:rPr>
        <w:t>do</w:t>
      </w:r>
      <w:proofErr w:type="spellEnd"/>
      <w:r w:rsidRPr="00704E45">
        <w:rPr>
          <w:rFonts w:ascii="Arial" w:hAnsi="Arial" w:cs="Arial"/>
          <w:b/>
          <w:bCs/>
          <w:color w:val="000000"/>
          <w:sz w:val="22"/>
          <w:szCs w:val="22"/>
        </w:rPr>
        <w:t xml:space="preserve"> and the General Council Not to Hold the Meeting in Argentina Unless Decision is Reversed</w:t>
      </w:r>
    </w:p>
    <w:p w14:paraId="2DE3165F" w14:textId="77777777" w:rsidR="00704E45" w:rsidRPr="00704E45" w:rsidRDefault="00704E45" w:rsidP="00704E45">
      <w:pPr>
        <w:jc w:val="center"/>
        <w:rPr>
          <w:rFonts w:ascii="Times New Roman" w:hAnsi="Times New Roman" w:cs="Times New Roman"/>
        </w:rPr>
      </w:pPr>
    </w:p>
    <w:p w14:paraId="7BDE13AD" w14:textId="3B607EB9" w:rsidR="00704E45" w:rsidRPr="00704E45" w:rsidRDefault="00704E45" w:rsidP="00704E45">
      <w:pPr>
        <w:rPr>
          <w:rFonts w:ascii="Times New Roman" w:hAnsi="Times New Roman" w:cs="Times New Roman"/>
        </w:rPr>
      </w:pPr>
      <w:r w:rsidRPr="00704E45">
        <w:rPr>
          <w:rFonts w:ascii="Arial" w:hAnsi="Arial" w:cs="Arial"/>
          <w:color w:val="000000"/>
          <w:sz w:val="22"/>
          <w:szCs w:val="22"/>
        </w:rPr>
        <w:t xml:space="preserve">Washington, DC </w:t>
      </w:r>
      <w:r w:rsidRPr="00704E45">
        <w:rPr>
          <w:rFonts w:ascii="Calibri" w:hAnsi="Calibri" w:cs="Times New Roman"/>
          <w:color w:val="000000"/>
          <w:sz w:val="22"/>
          <w:szCs w:val="22"/>
        </w:rPr>
        <w:t xml:space="preserve">― </w:t>
      </w:r>
      <w:r w:rsidRPr="00704E45">
        <w:rPr>
          <w:rFonts w:ascii="Arial" w:hAnsi="Arial" w:cs="Arial"/>
          <w:color w:val="000000"/>
          <w:sz w:val="22"/>
          <w:szCs w:val="22"/>
        </w:rPr>
        <w:t xml:space="preserve">In an unprecedented action, the Argentine government has revoked the accreditation of </w:t>
      </w:r>
      <w:r w:rsidR="00CE692D">
        <w:rPr>
          <w:rFonts w:ascii="Arial" w:hAnsi="Arial" w:cs="Arial"/>
          <w:color w:val="000000"/>
          <w:sz w:val="22"/>
          <w:szCs w:val="22"/>
        </w:rPr>
        <w:t>63</w:t>
      </w:r>
      <w:r w:rsidRPr="00704E45">
        <w:rPr>
          <w:rFonts w:ascii="Arial" w:hAnsi="Arial" w:cs="Arial"/>
          <w:color w:val="000000"/>
          <w:sz w:val="22"/>
          <w:szCs w:val="22"/>
        </w:rPr>
        <w:t xml:space="preserve"> civil society experts </w:t>
      </w:r>
      <w:r w:rsidRPr="00704E45">
        <w:rPr>
          <w:rFonts w:ascii="Calibri" w:hAnsi="Calibri" w:cs="Times New Roman"/>
          <w:color w:val="000000"/>
          <w:sz w:val="22"/>
          <w:szCs w:val="22"/>
        </w:rPr>
        <w:t>―</w:t>
      </w:r>
      <w:r w:rsidRPr="00704E45">
        <w:rPr>
          <w:rFonts w:ascii="Arial" w:hAnsi="Arial" w:cs="Arial"/>
          <w:color w:val="000000"/>
          <w:sz w:val="22"/>
          <w:szCs w:val="22"/>
        </w:rPr>
        <w:t xml:space="preserve"> trade unionists, development advocates, digital rights activists, environmentalists, and others </w:t>
      </w:r>
      <w:r w:rsidRPr="00704E45">
        <w:rPr>
          <w:rFonts w:ascii="Calibri" w:hAnsi="Calibri" w:cs="Times New Roman"/>
          <w:color w:val="000000"/>
          <w:sz w:val="22"/>
          <w:szCs w:val="22"/>
        </w:rPr>
        <w:t>―</w:t>
      </w:r>
      <w:r w:rsidRPr="00704E45">
        <w:rPr>
          <w:rFonts w:ascii="Arial" w:hAnsi="Arial" w:cs="Arial"/>
          <w:color w:val="000000"/>
          <w:sz w:val="22"/>
          <w:szCs w:val="22"/>
        </w:rPr>
        <w:t xml:space="preserve"> just days before the 11</w:t>
      </w:r>
      <w:r w:rsidRPr="00704E45">
        <w:rPr>
          <w:rFonts w:ascii="Arial" w:hAnsi="Arial" w:cs="Arial"/>
          <w:color w:val="000000"/>
          <w:sz w:val="13"/>
          <w:szCs w:val="13"/>
          <w:vertAlign w:val="superscript"/>
        </w:rPr>
        <w:t>th</w:t>
      </w:r>
      <w:r w:rsidRPr="00704E45">
        <w:rPr>
          <w:rFonts w:ascii="Arial" w:hAnsi="Arial" w:cs="Arial"/>
          <w:color w:val="000000"/>
          <w:sz w:val="22"/>
          <w:szCs w:val="22"/>
        </w:rPr>
        <w:t xml:space="preserve"> Ministerial meeting of the WTO (MC11) in Buenos Aires, advising the WTO that the experts will not be allowed in the country to participate in the meeting. The majority of the rejected organizations work together through the global Our World Is Not for Sale (OWINFS) network. </w:t>
      </w:r>
    </w:p>
    <w:p w14:paraId="11A5BF09" w14:textId="77777777" w:rsidR="00704E45" w:rsidRPr="00704E45" w:rsidRDefault="00704E45" w:rsidP="00704E45">
      <w:pPr>
        <w:rPr>
          <w:rFonts w:ascii="Times New Roman" w:eastAsia="Times New Roman" w:hAnsi="Times New Roman" w:cs="Times New Roman"/>
        </w:rPr>
      </w:pPr>
    </w:p>
    <w:p w14:paraId="1E9E7CC9" w14:textId="68B87FE0" w:rsidR="00704E45" w:rsidRDefault="00704E45" w:rsidP="00704E45">
      <w:pPr>
        <w:rPr>
          <w:rFonts w:ascii="Arial" w:hAnsi="Arial" w:cs="Arial"/>
          <w:color w:val="000000"/>
          <w:sz w:val="22"/>
          <w:szCs w:val="22"/>
        </w:rPr>
      </w:pPr>
      <w:r w:rsidRPr="00704E45">
        <w:rPr>
          <w:rFonts w:ascii="Arial" w:hAnsi="Arial" w:cs="Arial"/>
          <w:color w:val="000000"/>
          <w:sz w:val="22"/>
          <w:szCs w:val="22"/>
        </w:rPr>
        <w:t>Civil society delegates from the following countries and organizations, many of whom have attended multiple WTO Ministerial meetings in the past, were sent a note from the WTO Secretariat on November 29 notifying them that the Argentine government had denied the accreditation already issued by the WTO: Argentina (</w:t>
      </w:r>
      <w:proofErr w:type="spellStart"/>
      <w:r w:rsidRPr="00704E45">
        <w:rPr>
          <w:rFonts w:ascii="Arial" w:hAnsi="Arial" w:cs="Arial"/>
          <w:color w:val="000000"/>
          <w:sz w:val="22"/>
          <w:szCs w:val="22"/>
        </w:rPr>
        <w:t>I</w:t>
      </w:r>
      <w:r w:rsidR="009D5F38">
        <w:rPr>
          <w:rFonts w:ascii="Arial" w:hAnsi="Arial" w:cs="Arial"/>
          <w:color w:val="000000"/>
          <w:sz w:val="22"/>
          <w:szCs w:val="22"/>
        </w:rPr>
        <w:t>nstituto</w:t>
      </w:r>
      <w:proofErr w:type="spellEnd"/>
      <w:r w:rsidR="009D5F38">
        <w:rPr>
          <w:rFonts w:ascii="Arial" w:hAnsi="Arial" w:cs="Arial"/>
          <w:color w:val="000000"/>
          <w:sz w:val="22"/>
          <w:szCs w:val="22"/>
        </w:rPr>
        <w:t xml:space="preserve"> del </w:t>
      </w:r>
      <w:proofErr w:type="spellStart"/>
      <w:r w:rsidR="009D5F38">
        <w:rPr>
          <w:rFonts w:ascii="Arial" w:hAnsi="Arial" w:cs="Arial"/>
          <w:color w:val="000000"/>
          <w:sz w:val="22"/>
          <w:szCs w:val="22"/>
        </w:rPr>
        <w:t>Mundo</w:t>
      </w:r>
      <w:proofErr w:type="spellEnd"/>
      <w:r w:rsidR="009D5F38">
        <w:rPr>
          <w:rFonts w:ascii="Arial" w:hAnsi="Arial" w:cs="Arial"/>
          <w:color w:val="000000"/>
          <w:sz w:val="22"/>
          <w:szCs w:val="22"/>
        </w:rPr>
        <w:t xml:space="preserve"> del </w:t>
      </w:r>
      <w:proofErr w:type="spellStart"/>
      <w:r w:rsidR="009D5F38">
        <w:rPr>
          <w:rFonts w:ascii="Arial" w:hAnsi="Arial" w:cs="Arial"/>
          <w:color w:val="000000"/>
          <w:sz w:val="22"/>
          <w:szCs w:val="22"/>
        </w:rPr>
        <w:t>Trabajo</w:t>
      </w:r>
      <w:proofErr w:type="spellEnd"/>
      <w:r w:rsidRPr="00704E45">
        <w:rPr>
          <w:rFonts w:ascii="Arial" w:hAnsi="Arial" w:cs="Arial"/>
          <w:color w:val="000000"/>
          <w:sz w:val="22"/>
          <w:szCs w:val="22"/>
        </w:rPr>
        <w:t xml:space="preserve">, </w:t>
      </w:r>
      <w:proofErr w:type="spellStart"/>
      <w:r w:rsidRPr="00704E45">
        <w:rPr>
          <w:rFonts w:ascii="Arial" w:hAnsi="Arial" w:cs="Arial"/>
          <w:color w:val="000000"/>
          <w:sz w:val="22"/>
          <w:szCs w:val="22"/>
        </w:rPr>
        <w:t>Fundación</w:t>
      </w:r>
      <w:proofErr w:type="spellEnd"/>
      <w:r w:rsidRPr="00704E45">
        <w:rPr>
          <w:rFonts w:ascii="Arial" w:hAnsi="Arial" w:cs="Arial"/>
          <w:color w:val="000000"/>
          <w:sz w:val="22"/>
          <w:szCs w:val="22"/>
        </w:rPr>
        <w:t xml:space="preserve"> </w:t>
      </w:r>
      <w:proofErr w:type="spellStart"/>
      <w:r w:rsidRPr="00704E45">
        <w:rPr>
          <w:rFonts w:ascii="Arial" w:hAnsi="Arial" w:cs="Arial"/>
          <w:color w:val="000000"/>
          <w:sz w:val="22"/>
          <w:szCs w:val="22"/>
        </w:rPr>
        <w:t>Grupo</w:t>
      </w:r>
      <w:proofErr w:type="spellEnd"/>
      <w:r w:rsidRPr="00704E45">
        <w:rPr>
          <w:rFonts w:ascii="Arial" w:hAnsi="Arial" w:cs="Arial"/>
          <w:color w:val="000000"/>
          <w:sz w:val="22"/>
          <w:szCs w:val="22"/>
        </w:rPr>
        <w:t xml:space="preserve"> </w:t>
      </w:r>
      <w:proofErr w:type="spellStart"/>
      <w:r w:rsidRPr="00704E45">
        <w:rPr>
          <w:rFonts w:ascii="Arial" w:hAnsi="Arial" w:cs="Arial"/>
          <w:color w:val="000000"/>
          <w:sz w:val="22"/>
          <w:szCs w:val="22"/>
        </w:rPr>
        <w:t>Efecto</w:t>
      </w:r>
      <w:proofErr w:type="spellEnd"/>
      <w:r w:rsidRPr="00704E45">
        <w:rPr>
          <w:rFonts w:ascii="Arial" w:hAnsi="Arial" w:cs="Arial"/>
          <w:color w:val="000000"/>
          <w:sz w:val="22"/>
          <w:szCs w:val="22"/>
        </w:rPr>
        <w:t xml:space="preserve"> </w:t>
      </w:r>
      <w:proofErr w:type="spellStart"/>
      <w:r w:rsidRPr="00704E45">
        <w:rPr>
          <w:rFonts w:ascii="Arial" w:hAnsi="Arial" w:cs="Arial"/>
          <w:color w:val="000000"/>
          <w:sz w:val="22"/>
          <w:szCs w:val="22"/>
        </w:rPr>
        <w:t>Positivo</w:t>
      </w:r>
      <w:proofErr w:type="spellEnd"/>
      <w:r w:rsidRPr="00704E45">
        <w:rPr>
          <w:rFonts w:ascii="Arial" w:hAnsi="Arial" w:cs="Arial"/>
          <w:color w:val="000000"/>
          <w:sz w:val="22"/>
          <w:szCs w:val="22"/>
        </w:rPr>
        <w:t xml:space="preserve">, and </w:t>
      </w:r>
      <w:proofErr w:type="spellStart"/>
      <w:r w:rsidRPr="00704E45">
        <w:rPr>
          <w:rFonts w:ascii="Arial" w:hAnsi="Arial" w:cs="Arial"/>
          <w:color w:val="000000"/>
          <w:sz w:val="22"/>
          <w:szCs w:val="22"/>
        </w:rPr>
        <w:t>Sociedad</w:t>
      </w:r>
      <w:proofErr w:type="spellEnd"/>
      <w:r w:rsidRPr="00704E45">
        <w:rPr>
          <w:rFonts w:ascii="Arial" w:hAnsi="Arial" w:cs="Arial"/>
          <w:color w:val="000000"/>
          <w:sz w:val="22"/>
          <w:szCs w:val="22"/>
        </w:rPr>
        <w:t xml:space="preserve"> de </w:t>
      </w:r>
      <w:proofErr w:type="spellStart"/>
      <w:r w:rsidRPr="00704E45">
        <w:rPr>
          <w:rFonts w:ascii="Arial" w:hAnsi="Arial" w:cs="Arial"/>
          <w:color w:val="000000"/>
          <w:sz w:val="22"/>
          <w:szCs w:val="22"/>
        </w:rPr>
        <w:t>Economía</w:t>
      </w:r>
      <w:proofErr w:type="spellEnd"/>
      <w:r w:rsidRPr="00704E45">
        <w:rPr>
          <w:rFonts w:ascii="Arial" w:hAnsi="Arial" w:cs="Arial"/>
          <w:color w:val="000000"/>
          <w:sz w:val="22"/>
          <w:szCs w:val="22"/>
        </w:rPr>
        <w:t xml:space="preserve"> </w:t>
      </w:r>
      <w:proofErr w:type="spellStart"/>
      <w:r w:rsidRPr="00704E45">
        <w:rPr>
          <w:rFonts w:ascii="Arial" w:hAnsi="Arial" w:cs="Arial"/>
          <w:color w:val="000000"/>
          <w:sz w:val="22"/>
          <w:szCs w:val="22"/>
        </w:rPr>
        <w:t>Crítica</w:t>
      </w:r>
      <w:proofErr w:type="spellEnd"/>
      <w:r w:rsidRPr="00704E45">
        <w:rPr>
          <w:rFonts w:ascii="Arial" w:hAnsi="Arial" w:cs="Arial"/>
          <w:color w:val="000000"/>
          <w:sz w:val="22"/>
          <w:szCs w:val="22"/>
        </w:rPr>
        <w:t xml:space="preserve">), Belgium (11.11.11), Brazil (Brazilian Network for People’s Integration, REBRIP), Chile (Derechos </w:t>
      </w:r>
      <w:proofErr w:type="spellStart"/>
      <w:r w:rsidRPr="00704E45">
        <w:rPr>
          <w:rFonts w:ascii="Arial" w:hAnsi="Arial" w:cs="Arial"/>
          <w:color w:val="000000"/>
          <w:sz w:val="22"/>
          <w:szCs w:val="22"/>
        </w:rPr>
        <w:t>Digitales</w:t>
      </w:r>
      <w:proofErr w:type="spellEnd"/>
      <w:r w:rsidRPr="00704E45">
        <w:rPr>
          <w:rFonts w:ascii="Arial" w:hAnsi="Arial" w:cs="Arial"/>
          <w:color w:val="000000"/>
          <w:sz w:val="22"/>
          <w:szCs w:val="22"/>
        </w:rPr>
        <w:t xml:space="preserve">), </w:t>
      </w:r>
      <w:r w:rsidR="009D5F38">
        <w:rPr>
          <w:rFonts w:ascii="Arial" w:hAnsi="Arial" w:cs="Arial"/>
          <w:color w:val="000000"/>
          <w:sz w:val="22"/>
          <w:szCs w:val="22"/>
        </w:rPr>
        <w:t>Finland (</w:t>
      </w:r>
      <w:proofErr w:type="spellStart"/>
      <w:r w:rsidR="009D5F38" w:rsidRPr="00704E45">
        <w:rPr>
          <w:rFonts w:ascii="Arial" w:hAnsi="Arial" w:cs="Arial"/>
          <w:color w:val="000000"/>
          <w:sz w:val="22"/>
          <w:szCs w:val="22"/>
        </w:rPr>
        <w:t>Siemenpuu</w:t>
      </w:r>
      <w:proofErr w:type="spellEnd"/>
      <w:r w:rsidR="009D5F38">
        <w:rPr>
          <w:rFonts w:ascii="Arial" w:hAnsi="Arial" w:cs="Arial"/>
          <w:color w:val="000000"/>
          <w:sz w:val="22"/>
          <w:szCs w:val="22"/>
        </w:rPr>
        <w:t xml:space="preserve">), </w:t>
      </w:r>
      <w:r w:rsidRPr="00704E45">
        <w:rPr>
          <w:rFonts w:ascii="Arial" w:hAnsi="Arial" w:cs="Arial"/>
          <w:color w:val="000000"/>
          <w:sz w:val="22"/>
          <w:szCs w:val="22"/>
        </w:rPr>
        <w:t xml:space="preserve">Indonesia (Institute for National and Democracy Studies), Netherlands (Transnational Institute), the Philippines (People Over Profit) and the UK (Global Justice Now!), as well as international organizations including UNI global union (based in Switzerland) and UNI Americas (based in Uruguay) and Friends of the Earth International. A full list is available upon request. </w:t>
      </w:r>
      <w:r w:rsidR="00CE692D">
        <w:rPr>
          <w:rFonts w:ascii="Arial" w:hAnsi="Arial" w:cs="Arial"/>
          <w:color w:val="000000"/>
          <w:sz w:val="22"/>
          <w:szCs w:val="22"/>
        </w:rPr>
        <w:t>I</w:t>
      </w:r>
      <w:r w:rsidR="00E1602A">
        <w:rPr>
          <w:rFonts w:ascii="Arial" w:hAnsi="Arial" w:cs="Arial"/>
          <w:color w:val="000000"/>
          <w:sz w:val="22"/>
          <w:szCs w:val="22"/>
        </w:rPr>
        <w:t xml:space="preserve">t has not go unnoticed that of the </w:t>
      </w:r>
      <w:r w:rsidR="00E1602A">
        <w:rPr>
          <w:rFonts w:ascii="Arial" w:hAnsi="Arial" w:cs="Arial"/>
          <w:color w:val="000000"/>
          <w:sz w:val="22"/>
          <w:szCs w:val="22"/>
        </w:rPr>
        <w:t xml:space="preserve">total of </w:t>
      </w:r>
      <w:r w:rsidR="00E1602A">
        <w:rPr>
          <w:rFonts w:ascii="Arial" w:hAnsi="Arial" w:cs="Arial"/>
          <w:color w:val="000000"/>
          <w:sz w:val="22"/>
          <w:szCs w:val="22"/>
        </w:rPr>
        <w:t xml:space="preserve">20 organizations </w:t>
      </w:r>
      <w:r w:rsidR="00E1602A">
        <w:rPr>
          <w:rFonts w:ascii="Arial" w:hAnsi="Arial" w:cs="Arial"/>
          <w:color w:val="000000"/>
          <w:sz w:val="22"/>
          <w:szCs w:val="22"/>
        </w:rPr>
        <w:t>that</w:t>
      </w:r>
      <w:r w:rsidR="00E1602A">
        <w:rPr>
          <w:rFonts w:ascii="Arial" w:hAnsi="Arial" w:cs="Arial"/>
          <w:color w:val="000000"/>
          <w:sz w:val="22"/>
          <w:szCs w:val="22"/>
        </w:rPr>
        <w:t xml:space="preserve"> have been banned, only two are from corporations, while the overwhelming number of corporate </w:t>
      </w:r>
      <w:r w:rsidR="00E1602A">
        <w:rPr>
          <w:rFonts w:ascii="Arial" w:hAnsi="Arial" w:cs="Arial"/>
          <w:color w:val="000000"/>
          <w:sz w:val="22"/>
          <w:szCs w:val="22"/>
        </w:rPr>
        <w:t xml:space="preserve">representatives </w:t>
      </w:r>
      <w:r w:rsidR="003C0308">
        <w:rPr>
          <w:rFonts w:ascii="Arial" w:hAnsi="Arial" w:cs="Arial"/>
          <w:color w:val="000000"/>
          <w:sz w:val="22"/>
          <w:szCs w:val="22"/>
        </w:rPr>
        <w:t>will be</w:t>
      </w:r>
      <w:r w:rsidR="00E1602A">
        <w:rPr>
          <w:rFonts w:ascii="Arial" w:hAnsi="Arial" w:cs="Arial"/>
          <w:color w:val="000000"/>
          <w:sz w:val="22"/>
          <w:szCs w:val="22"/>
        </w:rPr>
        <w:t xml:space="preserve"> allowed in.</w:t>
      </w:r>
    </w:p>
    <w:p w14:paraId="7FEA5C7D" w14:textId="77777777" w:rsidR="002970CE" w:rsidRDefault="002970CE" w:rsidP="00704E45">
      <w:pPr>
        <w:rPr>
          <w:rFonts w:ascii="Arial" w:hAnsi="Arial" w:cs="Arial"/>
          <w:color w:val="000000"/>
          <w:sz w:val="22"/>
          <w:szCs w:val="22"/>
        </w:rPr>
      </w:pPr>
    </w:p>
    <w:p w14:paraId="5CEB2D15" w14:textId="1DC8A0FF" w:rsidR="002970CE" w:rsidRPr="00092424" w:rsidRDefault="002970CE" w:rsidP="00704E45">
      <w:pPr>
        <w:rPr>
          <w:rFonts w:ascii="Arial" w:hAnsi="Arial" w:cs="Arial"/>
          <w:sz w:val="22"/>
          <w:szCs w:val="22"/>
        </w:rPr>
      </w:pPr>
      <w:r>
        <w:rPr>
          <w:rFonts w:ascii="Arial" w:hAnsi="Arial" w:cs="Arial"/>
          <w:color w:val="000000"/>
          <w:sz w:val="22"/>
          <w:szCs w:val="22"/>
        </w:rPr>
        <w:t>Today, t</w:t>
      </w:r>
      <w:r w:rsidRPr="00704E45">
        <w:rPr>
          <w:rFonts w:ascii="Arial" w:hAnsi="Arial" w:cs="Arial"/>
          <w:color w:val="000000"/>
          <w:sz w:val="22"/>
          <w:szCs w:val="22"/>
        </w:rPr>
        <w:t xml:space="preserve">he groups </w:t>
      </w:r>
      <w:r w:rsidR="00092424">
        <w:rPr>
          <w:rFonts w:ascii="Arial" w:hAnsi="Arial" w:cs="Arial"/>
          <w:color w:val="000000"/>
          <w:sz w:val="22"/>
          <w:szCs w:val="22"/>
        </w:rPr>
        <w:t xml:space="preserve">sent a </w:t>
      </w:r>
      <w:r w:rsidR="00092424" w:rsidRPr="00092424">
        <w:rPr>
          <w:rFonts w:ascii="Arial" w:hAnsi="Arial" w:cs="Arial"/>
          <w:color w:val="000000"/>
          <w:sz w:val="22"/>
          <w:szCs w:val="22"/>
        </w:rPr>
        <w:t>letter (</w:t>
      </w:r>
      <w:r w:rsidR="00092424" w:rsidRPr="00092424">
        <w:rPr>
          <w:rFonts w:ascii="Arial" w:hAnsi="Arial" w:cs="Arial"/>
          <w:sz w:val="22"/>
          <w:szCs w:val="22"/>
          <w:u w:val="single"/>
        </w:rPr>
        <w:t>bit.ly/2kc9RGO</w:t>
      </w:r>
      <w:r w:rsidR="00092424" w:rsidRPr="00092424">
        <w:rPr>
          <w:rFonts w:ascii="Arial" w:hAnsi="Arial" w:cs="Arial"/>
          <w:sz w:val="22"/>
          <w:szCs w:val="22"/>
        </w:rPr>
        <w:t xml:space="preserve">) </w:t>
      </w:r>
      <w:r w:rsidR="00092424" w:rsidRPr="00092424">
        <w:rPr>
          <w:rFonts w:ascii="Arial" w:hAnsi="Arial" w:cs="Arial"/>
          <w:color w:val="000000"/>
          <w:sz w:val="22"/>
          <w:szCs w:val="22"/>
        </w:rPr>
        <w:t>calling</w:t>
      </w:r>
      <w:r w:rsidRPr="00704E45">
        <w:rPr>
          <w:rFonts w:ascii="Arial" w:hAnsi="Arial" w:cs="Arial"/>
          <w:color w:val="000000"/>
          <w:sz w:val="22"/>
          <w:szCs w:val="22"/>
        </w:rPr>
        <w:t xml:space="preserve"> on </w:t>
      </w:r>
      <w:r>
        <w:rPr>
          <w:rFonts w:ascii="Arial" w:hAnsi="Arial" w:cs="Arial"/>
          <w:color w:val="000000"/>
          <w:sz w:val="22"/>
          <w:szCs w:val="22"/>
        </w:rPr>
        <w:t xml:space="preserve">the Argentine government to reverse the bans, and on </w:t>
      </w:r>
      <w:r w:rsidRPr="00704E45">
        <w:rPr>
          <w:rFonts w:ascii="Arial" w:hAnsi="Arial" w:cs="Arial"/>
          <w:color w:val="000000"/>
          <w:sz w:val="22"/>
          <w:szCs w:val="22"/>
        </w:rPr>
        <w:t xml:space="preserve">the Director General and the </w:t>
      </w:r>
      <w:r>
        <w:rPr>
          <w:rFonts w:ascii="Arial" w:hAnsi="Arial" w:cs="Arial"/>
          <w:color w:val="000000"/>
          <w:sz w:val="22"/>
          <w:szCs w:val="22"/>
        </w:rPr>
        <w:t xml:space="preserve">WTO </w:t>
      </w:r>
      <w:r w:rsidRPr="00704E45">
        <w:rPr>
          <w:rFonts w:ascii="Arial" w:hAnsi="Arial" w:cs="Arial"/>
          <w:color w:val="000000"/>
          <w:sz w:val="22"/>
          <w:szCs w:val="22"/>
        </w:rPr>
        <w:t xml:space="preserve">membership not to hold the meeting </w:t>
      </w:r>
      <w:r>
        <w:rPr>
          <w:rFonts w:ascii="Arial" w:hAnsi="Arial" w:cs="Arial"/>
          <w:color w:val="000000"/>
          <w:sz w:val="22"/>
          <w:szCs w:val="22"/>
        </w:rPr>
        <w:t xml:space="preserve">in Argentina </w:t>
      </w:r>
      <w:r w:rsidRPr="00704E45">
        <w:rPr>
          <w:rFonts w:ascii="Arial" w:hAnsi="Arial" w:cs="Arial"/>
          <w:color w:val="000000"/>
          <w:sz w:val="22"/>
          <w:szCs w:val="22"/>
        </w:rPr>
        <w:t xml:space="preserve">unless the participation of the groups is </w:t>
      </w:r>
      <w:r>
        <w:rPr>
          <w:rFonts w:ascii="Arial" w:hAnsi="Arial" w:cs="Arial"/>
          <w:color w:val="000000"/>
          <w:sz w:val="22"/>
          <w:szCs w:val="22"/>
        </w:rPr>
        <w:t>re-instated</w:t>
      </w:r>
      <w:r w:rsidRPr="00704E45">
        <w:rPr>
          <w:rFonts w:ascii="Arial" w:hAnsi="Arial" w:cs="Arial"/>
          <w:color w:val="000000"/>
          <w:sz w:val="22"/>
          <w:szCs w:val="22"/>
        </w:rPr>
        <w:t>. </w:t>
      </w:r>
    </w:p>
    <w:p w14:paraId="4125ED8E" w14:textId="77777777" w:rsidR="00704E45" w:rsidRPr="00704E45" w:rsidRDefault="00704E45" w:rsidP="00704E45">
      <w:pPr>
        <w:rPr>
          <w:rFonts w:ascii="Times New Roman" w:eastAsia="Times New Roman" w:hAnsi="Times New Roman" w:cs="Times New Roman"/>
        </w:rPr>
      </w:pPr>
    </w:p>
    <w:p w14:paraId="671745D0" w14:textId="0CFA8530" w:rsidR="00704E45" w:rsidRPr="00704E45" w:rsidRDefault="00704E45" w:rsidP="00704E45">
      <w:pPr>
        <w:rPr>
          <w:rFonts w:ascii="Times New Roman" w:hAnsi="Times New Roman" w:cs="Times New Roman"/>
        </w:rPr>
      </w:pPr>
      <w:r w:rsidRPr="00704E45">
        <w:rPr>
          <w:rFonts w:ascii="Arial" w:hAnsi="Arial" w:cs="Arial"/>
          <w:color w:val="000000"/>
          <w:sz w:val="22"/>
          <w:szCs w:val="22"/>
        </w:rPr>
        <w:t xml:space="preserve">The standard agreement between international organizations and the host country of an international conference provides for accreditation, visas, and entry to all those the international organization accredits </w:t>
      </w:r>
      <w:r w:rsidRPr="00704E45">
        <w:rPr>
          <w:rFonts w:ascii="Calibri" w:hAnsi="Calibri" w:cs="Times New Roman"/>
          <w:color w:val="000000"/>
          <w:sz w:val="22"/>
          <w:szCs w:val="22"/>
        </w:rPr>
        <w:t>―</w:t>
      </w:r>
      <w:r w:rsidRPr="00704E45">
        <w:rPr>
          <w:rFonts w:ascii="Arial" w:hAnsi="Arial" w:cs="Arial"/>
          <w:color w:val="000000"/>
          <w:sz w:val="22"/>
          <w:szCs w:val="22"/>
        </w:rPr>
        <w:t xml:space="preserve"> diplomats, media, </w:t>
      </w:r>
      <w:r w:rsidR="009D5F38" w:rsidRPr="00704E45">
        <w:rPr>
          <w:rFonts w:ascii="Arial" w:hAnsi="Arial" w:cs="Arial"/>
          <w:color w:val="000000"/>
          <w:sz w:val="22"/>
          <w:szCs w:val="22"/>
        </w:rPr>
        <w:t>non-governmental organizations</w:t>
      </w:r>
      <w:r w:rsidRPr="00704E45">
        <w:rPr>
          <w:rFonts w:ascii="Arial" w:hAnsi="Arial" w:cs="Arial"/>
          <w:color w:val="000000"/>
          <w:sz w:val="22"/>
          <w:szCs w:val="22"/>
        </w:rPr>
        <w:t xml:space="preserve">, etcetera. The agreement has a provision for the host, only on exceptional security considerations, to refuse entry to a person. But based on the experience of the more than 250 members of OWINFS who have attended international meetings of the WTO, the United Nations, and other fora, hosts have never denied entry, except for at most, one or two specific persons, with at least some justification provided. Previous WTO Ministerial meetings in Singapore, the United States, Qatar, Mexico, Hong Kong, Switzerland, Indonesia, and Kenya did not see similar such repression. “We have participated in many previous Ministerial meetings without any problems, but now our entire four-person delegation has had their accreditation revoked - in spite of the fact that we have been engaging our government on WTO for years, and have non-refundable tickets and hotel reservations,” said Nick </w:t>
      </w:r>
      <w:proofErr w:type="spellStart"/>
      <w:r w:rsidRPr="00704E45">
        <w:rPr>
          <w:rFonts w:ascii="Arial" w:hAnsi="Arial" w:cs="Arial"/>
          <w:color w:val="000000"/>
          <w:sz w:val="22"/>
          <w:szCs w:val="22"/>
        </w:rPr>
        <w:t>Dearden</w:t>
      </w:r>
      <w:proofErr w:type="spellEnd"/>
      <w:r w:rsidRPr="00704E45">
        <w:rPr>
          <w:rFonts w:ascii="Arial" w:hAnsi="Arial" w:cs="Arial"/>
          <w:color w:val="000000"/>
          <w:sz w:val="22"/>
          <w:szCs w:val="22"/>
        </w:rPr>
        <w:t xml:space="preserve"> of Global Justice Now!</w:t>
      </w:r>
    </w:p>
    <w:p w14:paraId="02DE259E" w14:textId="77777777" w:rsidR="00704E45" w:rsidRPr="00704E45" w:rsidRDefault="00704E45" w:rsidP="00704E45">
      <w:pPr>
        <w:rPr>
          <w:rFonts w:ascii="Times New Roman" w:eastAsia="Times New Roman" w:hAnsi="Times New Roman" w:cs="Times New Roman"/>
        </w:rPr>
      </w:pPr>
    </w:p>
    <w:p w14:paraId="1F55C4D7" w14:textId="400A832F" w:rsidR="00704E45" w:rsidRPr="00704E45" w:rsidRDefault="00704E45" w:rsidP="00704E45">
      <w:pPr>
        <w:rPr>
          <w:rFonts w:ascii="Times New Roman" w:hAnsi="Times New Roman" w:cs="Times New Roman"/>
        </w:rPr>
      </w:pPr>
      <w:r w:rsidRPr="00704E45">
        <w:rPr>
          <w:rFonts w:ascii="Arial" w:hAnsi="Arial" w:cs="Arial"/>
          <w:color w:val="000000"/>
          <w:sz w:val="22"/>
          <w:szCs w:val="22"/>
        </w:rPr>
        <w:lastRenderedPageBreak/>
        <w:t>By offering to host the Conference, Argentina committed itself to ensure the access of all people, including delegates, staff and accredited NGOs that the WTO decides, according to its own procedures, should have access to it. If any host country starts taking decisions limiting access and does so arbitrarily and without having to explain any motives, not only is this conference's integrity being attacked, but a key principle of international diplomacy is being violated. The WTO should not accept s</w:t>
      </w:r>
      <w:r w:rsidR="009D5F38">
        <w:rPr>
          <w:rFonts w:ascii="Arial" w:hAnsi="Arial" w:cs="Arial"/>
          <w:color w:val="000000"/>
          <w:sz w:val="22"/>
          <w:szCs w:val="22"/>
        </w:rPr>
        <w:t>uch a blatant violation of well-</w:t>
      </w:r>
      <w:r w:rsidRPr="00704E45">
        <w:rPr>
          <w:rFonts w:ascii="Arial" w:hAnsi="Arial" w:cs="Arial"/>
          <w:color w:val="000000"/>
          <w:sz w:val="22"/>
          <w:szCs w:val="22"/>
        </w:rPr>
        <w:t xml:space="preserve">established international norms. </w:t>
      </w:r>
    </w:p>
    <w:p w14:paraId="386D268D" w14:textId="77777777" w:rsidR="00704E45" w:rsidRPr="00704E45" w:rsidRDefault="00704E45" w:rsidP="00704E45">
      <w:pPr>
        <w:rPr>
          <w:rFonts w:ascii="Times New Roman" w:eastAsia="Times New Roman" w:hAnsi="Times New Roman" w:cs="Times New Roman"/>
        </w:rPr>
      </w:pPr>
    </w:p>
    <w:p w14:paraId="4E6CD3C7" w14:textId="77777777" w:rsidR="00704E45" w:rsidRDefault="00704E45" w:rsidP="00704E45">
      <w:pPr>
        <w:rPr>
          <w:rFonts w:ascii="Arial" w:hAnsi="Arial" w:cs="Arial"/>
          <w:color w:val="000000"/>
          <w:sz w:val="22"/>
          <w:szCs w:val="22"/>
        </w:rPr>
      </w:pPr>
      <w:r w:rsidRPr="00704E45">
        <w:rPr>
          <w:rFonts w:ascii="Arial" w:hAnsi="Arial" w:cs="Arial"/>
          <w:color w:val="000000"/>
          <w:sz w:val="22"/>
          <w:szCs w:val="22"/>
        </w:rPr>
        <w:t>It is ironic that this occurred on the same day that Argentina is celebrating the transfer of the presidency of the G20 from Germany to Argentina. The banning of registered WTO delegates is an outrageous and worrying precedent, not just for the WTO meeting itself, and also for the G20 presidency of Argentina, but also for all future international meetings that are hosted by repressive governments.</w:t>
      </w:r>
    </w:p>
    <w:p w14:paraId="400549FE" w14:textId="77777777" w:rsidR="00704E45" w:rsidRPr="00704E45" w:rsidRDefault="00704E45" w:rsidP="00704E45">
      <w:pPr>
        <w:rPr>
          <w:rFonts w:ascii="Times New Roman" w:hAnsi="Times New Roman" w:cs="Times New Roman"/>
        </w:rPr>
      </w:pPr>
    </w:p>
    <w:p w14:paraId="25F460CE" w14:textId="77777777" w:rsidR="00704E45" w:rsidRDefault="00704E45" w:rsidP="00704E45">
      <w:pPr>
        <w:rPr>
          <w:rFonts w:ascii="Arial" w:hAnsi="Arial" w:cs="Arial"/>
          <w:color w:val="000000"/>
          <w:sz w:val="22"/>
          <w:szCs w:val="22"/>
        </w:rPr>
      </w:pPr>
      <w:r w:rsidRPr="00704E45">
        <w:rPr>
          <w:rFonts w:ascii="Arial" w:hAnsi="Arial" w:cs="Arial"/>
          <w:color w:val="000000"/>
          <w:sz w:val="22"/>
          <w:szCs w:val="22"/>
        </w:rPr>
        <w:t>The WTO message noting the Argentine government’s denial of accreditation states:</w:t>
      </w:r>
    </w:p>
    <w:p w14:paraId="2B3275E9" w14:textId="77777777" w:rsidR="00704E45" w:rsidRPr="00704E45" w:rsidRDefault="00704E45" w:rsidP="00704E45">
      <w:pPr>
        <w:rPr>
          <w:rFonts w:ascii="Times New Roman" w:hAnsi="Times New Roman" w:cs="Times New Roman"/>
        </w:rPr>
      </w:pPr>
    </w:p>
    <w:p w14:paraId="49E23287" w14:textId="77777777" w:rsidR="00704E45" w:rsidRPr="00704E45" w:rsidRDefault="00704E45" w:rsidP="00704E45">
      <w:pPr>
        <w:ind w:left="720"/>
        <w:rPr>
          <w:rFonts w:ascii="Times New Roman" w:hAnsi="Times New Roman" w:cs="Times New Roman"/>
        </w:rPr>
      </w:pPr>
      <w:r w:rsidRPr="00704E45">
        <w:rPr>
          <w:rFonts w:ascii="Arial" w:hAnsi="Arial" w:cs="Arial"/>
          <w:color w:val="000000"/>
          <w:sz w:val="22"/>
          <w:szCs w:val="22"/>
        </w:rPr>
        <w:t>Date:   Wed, 29 Nov 2017 15:20:02 +0000</w:t>
      </w:r>
    </w:p>
    <w:p w14:paraId="05B93871"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From:   MC11-NGO, WTO &lt;mc11-ngo@wto.org&gt;</w:t>
      </w:r>
    </w:p>
    <w:p w14:paraId="2DB700E6" w14:textId="77777777" w:rsidR="00704E45" w:rsidRPr="00704E45" w:rsidRDefault="00704E45" w:rsidP="00704E45">
      <w:pPr>
        <w:ind w:left="720"/>
        <w:rPr>
          <w:rFonts w:ascii="Times New Roman" w:hAnsi="Times New Roman" w:cs="Times New Roman"/>
        </w:rPr>
      </w:pPr>
    </w:p>
    <w:p w14:paraId="60AA33B8"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Dear [registered participant],</w:t>
      </w:r>
    </w:p>
    <w:p w14:paraId="7C8F1493" w14:textId="77777777" w:rsidR="00704E45" w:rsidRPr="00704E45" w:rsidRDefault="00704E45" w:rsidP="00704E45">
      <w:pPr>
        <w:ind w:left="720"/>
        <w:rPr>
          <w:rFonts w:ascii="Times New Roman" w:hAnsi="Times New Roman" w:cs="Times New Roman"/>
        </w:rPr>
      </w:pPr>
    </w:p>
    <w:p w14:paraId="1815397A"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 xml:space="preserve">The WTO has duly accredited your NGO as an eligible participant of WTO's 11th Ministerial Conference in Buenos Aires from 10 to 13 December 2017. However, we are informed by the host government that for unspecified reasons, the Argentine security authorities have decided to deny your accreditation. </w:t>
      </w:r>
    </w:p>
    <w:p w14:paraId="014AAA5B" w14:textId="77777777" w:rsidR="00704E45" w:rsidRPr="00704E45" w:rsidRDefault="00704E45" w:rsidP="00704E45">
      <w:pPr>
        <w:ind w:left="720"/>
        <w:rPr>
          <w:rFonts w:ascii="Times New Roman" w:hAnsi="Times New Roman" w:cs="Times New Roman"/>
        </w:rPr>
      </w:pPr>
    </w:p>
    <w:p w14:paraId="28761EE8"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We have made repeated enquiries about this unexpected development, but we have little to no hope that a solution will be found. We therefore discourage you from travelling to Argentina so as to avoid being turned away upon entry into the country.</w:t>
      </w:r>
    </w:p>
    <w:p w14:paraId="568C6673" w14:textId="77777777" w:rsidR="00704E45" w:rsidRPr="00704E45" w:rsidRDefault="00704E45" w:rsidP="00704E45">
      <w:pPr>
        <w:ind w:left="720"/>
        <w:rPr>
          <w:rFonts w:ascii="Times New Roman" w:hAnsi="Times New Roman" w:cs="Times New Roman"/>
        </w:rPr>
      </w:pPr>
    </w:p>
    <w:p w14:paraId="634329A5"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We asked the Argentine authorities to contact you directly and inform you of their decision but to avoid that it does reach you at too late a stage, we have decided to contact you now.</w:t>
      </w:r>
    </w:p>
    <w:p w14:paraId="22A19BA0" w14:textId="77777777" w:rsidR="00704E45" w:rsidRPr="00704E45" w:rsidRDefault="00704E45" w:rsidP="00704E45">
      <w:pPr>
        <w:ind w:left="720"/>
        <w:rPr>
          <w:rFonts w:ascii="Times New Roman" w:hAnsi="Times New Roman" w:cs="Times New Roman"/>
        </w:rPr>
      </w:pPr>
    </w:p>
    <w:p w14:paraId="2CDC0631"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 xml:space="preserve">We </w:t>
      </w:r>
      <w:proofErr w:type="spellStart"/>
      <w:r w:rsidRPr="00704E45">
        <w:rPr>
          <w:rFonts w:ascii="Arial" w:hAnsi="Arial" w:cs="Arial"/>
          <w:color w:val="000000"/>
          <w:sz w:val="22"/>
          <w:szCs w:val="22"/>
        </w:rPr>
        <w:t>apologise</w:t>
      </w:r>
      <w:proofErr w:type="spellEnd"/>
      <w:r w:rsidRPr="00704E45">
        <w:rPr>
          <w:rFonts w:ascii="Arial" w:hAnsi="Arial" w:cs="Arial"/>
          <w:color w:val="000000"/>
          <w:sz w:val="22"/>
          <w:szCs w:val="22"/>
        </w:rPr>
        <w:t xml:space="preserve"> for the inconvenience that the Argentine decision may cause.  We are unfortunately not in a position to provide any explanation or background and suggest you contact the Argentine authorities directly on </w:t>
      </w:r>
      <w:hyperlink r:id="rId4" w:history="1">
        <w:r w:rsidRPr="00F53C3D">
          <w:rPr>
            <w:rStyle w:val="Hyperlink"/>
            <w:rFonts w:ascii="Arial" w:hAnsi="Arial" w:cs="Arial"/>
            <w:sz w:val="22"/>
            <w:szCs w:val="22"/>
          </w:rPr>
          <w:t>acreditaciones.mc11@mrecic.gov.ar</w:t>
        </w:r>
      </w:hyperlink>
      <w:r w:rsidRPr="00704E45">
        <w:rPr>
          <w:rFonts w:ascii="Arial" w:hAnsi="Arial" w:cs="Arial"/>
          <w:color w:val="000000"/>
          <w:sz w:val="22"/>
          <w:szCs w:val="22"/>
        </w:rPr>
        <w:t>.</w:t>
      </w:r>
    </w:p>
    <w:p w14:paraId="0FE66111" w14:textId="77777777" w:rsidR="00704E45" w:rsidRPr="00704E45" w:rsidRDefault="00704E45" w:rsidP="00704E45">
      <w:pPr>
        <w:ind w:left="720"/>
        <w:rPr>
          <w:rFonts w:ascii="Times New Roman" w:hAnsi="Times New Roman" w:cs="Times New Roman"/>
        </w:rPr>
      </w:pPr>
    </w:p>
    <w:p w14:paraId="142685CC" w14:textId="77777777" w:rsidR="00704E45" w:rsidRDefault="00704E45" w:rsidP="00704E45">
      <w:pPr>
        <w:ind w:left="720"/>
        <w:rPr>
          <w:rFonts w:ascii="Arial" w:hAnsi="Arial" w:cs="Arial"/>
          <w:color w:val="000000"/>
          <w:sz w:val="22"/>
          <w:szCs w:val="22"/>
        </w:rPr>
      </w:pPr>
      <w:r w:rsidRPr="00704E45">
        <w:rPr>
          <w:rFonts w:ascii="Arial" w:hAnsi="Arial" w:cs="Arial"/>
          <w:color w:val="000000"/>
          <w:sz w:val="22"/>
          <w:szCs w:val="22"/>
        </w:rPr>
        <w:t>Yours sincerely,</w:t>
      </w:r>
    </w:p>
    <w:p w14:paraId="24E79490" w14:textId="77777777" w:rsidR="00704E45" w:rsidRPr="00704E45" w:rsidRDefault="00704E45" w:rsidP="00704E45">
      <w:pPr>
        <w:ind w:left="720"/>
        <w:rPr>
          <w:rFonts w:ascii="Times New Roman" w:hAnsi="Times New Roman" w:cs="Times New Roman"/>
        </w:rPr>
      </w:pPr>
    </w:p>
    <w:p w14:paraId="633B2DA7" w14:textId="77777777" w:rsidR="00704E45" w:rsidRPr="00704E45" w:rsidRDefault="00704E45" w:rsidP="00704E45">
      <w:pPr>
        <w:ind w:left="720"/>
        <w:rPr>
          <w:rFonts w:ascii="Times New Roman" w:hAnsi="Times New Roman" w:cs="Times New Roman"/>
        </w:rPr>
      </w:pPr>
      <w:r w:rsidRPr="00704E45">
        <w:rPr>
          <w:rFonts w:ascii="Arial" w:hAnsi="Arial" w:cs="Arial"/>
          <w:color w:val="000000"/>
          <w:sz w:val="22"/>
          <w:szCs w:val="22"/>
        </w:rPr>
        <w:t>Head of External Relations</w:t>
      </w:r>
    </w:p>
    <w:p w14:paraId="70535B99" w14:textId="77777777" w:rsidR="00704E45" w:rsidRPr="00704E45" w:rsidRDefault="00704E45" w:rsidP="00704E45">
      <w:pPr>
        <w:ind w:left="720"/>
        <w:rPr>
          <w:rFonts w:ascii="Times New Roman" w:hAnsi="Times New Roman" w:cs="Times New Roman"/>
        </w:rPr>
      </w:pPr>
      <w:r w:rsidRPr="00704E45">
        <w:rPr>
          <w:rFonts w:ascii="Arial" w:hAnsi="Arial" w:cs="Arial"/>
          <w:color w:val="000000"/>
          <w:sz w:val="22"/>
          <w:szCs w:val="22"/>
        </w:rPr>
        <w:t>WTO</w:t>
      </w:r>
    </w:p>
    <w:p w14:paraId="48EDE70E" w14:textId="77777777" w:rsidR="00704E45" w:rsidRPr="00704E45" w:rsidRDefault="00704E45" w:rsidP="00704E45">
      <w:pPr>
        <w:rPr>
          <w:rFonts w:ascii="Times New Roman" w:hAnsi="Times New Roman" w:cs="Times New Roman"/>
        </w:rPr>
      </w:pPr>
      <w:r w:rsidRPr="00704E45">
        <w:rPr>
          <w:rFonts w:ascii="Arial" w:hAnsi="Arial" w:cs="Arial"/>
          <w:color w:val="000000"/>
          <w:sz w:val="22"/>
          <w:szCs w:val="22"/>
        </w:rPr>
        <w:t xml:space="preserve">           </w:t>
      </w:r>
    </w:p>
    <w:p w14:paraId="69C5E245" w14:textId="77777777" w:rsidR="00704E45" w:rsidRPr="00704E45" w:rsidRDefault="00704E45" w:rsidP="00704E45">
      <w:pPr>
        <w:jc w:val="center"/>
        <w:rPr>
          <w:rFonts w:ascii="Times New Roman" w:hAnsi="Times New Roman" w:cs="Times New Roman"/>
        </w:rPr>
      </w:pPr>
      <w:r w:rsidRPr="00704E45">
        <w:rPr>
          <w:rFonts w:ascii="Arial" w:hAnsi="Arial" w:cs="Arial"/>
          <w:color w:val="000000"/>
          <w:sz w:val="22"/>
          <w:szCs w:val="22"/>
        </w:rPr>
        <w:t>###</w:t>
      </w:r>
    </w:p>
    <w:p w14:paraId="67865744" w14:textId="431B53E8" w:rsidR="00704E45" w:rsidRPr="00704E45" w:rsidRDefault="00704E45" w:rsidP="00704E45">
      <w:pPr>
        <w:jc w:val="center"/>
        <w:rPr>
          <w:rFonts w:ascii="Times New Roman" w:hAnsi="Times New Roman" w:cs="Times New Roman"/>
        </w:rPr>
      </w:pPr>
      <w:r w:rsidRPr="00704E45">
        <w:rPr>
          <w:rFonts w:ascii="Arial" w:hAnsi="Arial" w:cs="Arial"/>
          <w:color w:val="000000"/>
          <w:sz w:val="22"/>
          <w:szCs w:val="22"/>
        </w:rPr>
        <w:t>OWINFS is a global network of NGOs and social movements working for a sustainable, socially just, and democra</w:t>
      </w:r>
      <w:r w:rsidR="00E1602A">
        <w:rPr>
          <w:rFonts w:ascii="Arial" w:hAnsi="Arial" w:cs="Arial"/>
          <w:color w:val="000000"/>
          <w:sz w:val="22"/>
          <w:szCs w:val="22"/>
        </w:rPr>
        <w:t xml:space="preserve">tic multilateral trading system. </w:t>
      </w:r>
      <w:r w:rsidRPr="00704E45">
        <w:rPr>
          <w:rFonts w:ascii="Arial" w:hAnsi="Arial" w:cs="Arial"/>
          <w:color w:val="000000"/>
          <w:sz w:val="22"/>
          <w:szCs w:val="22"/>
        </w:rPr>
        <w:t xml:space="preserve"> </w:t>
      </w:r>
      <w:r w:rsidR="00E1602A">
        <w:rPr>
          <w:rFonts w:ascii="Arial" w:hAnsi="Arial" w:cs="Arial"/>
          <w:color w:val="1155CC"/>
          <w:sz w:val="22"/>
          <w:szCs w:val="22"/>
          <w:u w:val="single"/>
        </w:rPr>
        <w:t>www.ourworldisnotforsale.net</w:t>
      </w:r>
    </w:p>
    <w:p w14:paraId="27CEC29E" w14:textId="77777777" w:rsidR="00704E45" w:rsidRPr="00704E45" w:rsidRDefault="00704E45" w:rsidP="00704E45">
      <w:pPr>
        <w:rPr>
          <w:rFonts w:ascii="Times New Roman" w:eastAsia="Times New Roman" w:hAnsi="Times New Roman" w:cs="Times New Roman"/>
        </w:rPr>
      </w:pPr>
    </w:p>
    <w:p w14:paraId="420CE4FD" w14:textId="77777777" w:rsidR="003D6361" w:rsidRDefault="00092424"/>
    <w:bookmarkEnd w:id="0"/>
    <w:sectPr w:rsidR="003D6361" w:rsidSect="006E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45"/>
    <w:rsid w:val="00092424"/>
    <w:rsid w:val="001C653F"/>
    <w:rsid w:val="002970CE"/>
    <w:rsid w:val="003355FC"/>
    <w:rsid w:val="003C0308"/>
    <w:rsid w:val="00592605"/>
    <w:rsid w:val="006E09A8"/>
    <w:rsid w:val="00704E45"/>
    <w:rsid w:val="009D5F38"/>
    <w:rsid w:val="00AB6CB3"/>
    <w:rsid w:val="00CE692D"/>
    <w:rsid w:val="00E1602A"/>
    <w:rsid w:val="00E30B19"/>
    <w:rsid w:val="00EC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408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4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04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6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creditaciones.mc11@mrecic.gov.a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920</Words>
  <Characters>5244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Deborah James</cp:lastModifiedBy>
  <cp:revision>6</cp:revision>
  <dcterms:created xsi:type="dcterms:W3CDTF">2017-11-30T16:09:00Z</dcterms:created>
  <dcterms:modified xsi:type="dcterms:W3CDTF">2017-11-30T18:03:00Z</dcterms:modified>
</cp:coreProperties>
</file>